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B9E" w14:textId="77777777" w:rsidR="00EB35F2" w:rsidRPr="00AC1F6D" w:rsidRDefault="00EB35F2" w:rsidP="00EB35F2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1E8DB" wp14:editId="04EF03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25A9" wp14:editId="2FEDB83C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6A3" w14:textId="77777777" w:rsidR="00EB35F2" w:rsidRDefault="00EB35F2" w:rsidP="00EB35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C25A9" id="Oval 1" o:spid="_x0000_s1026" style="position:absolute;margin-left:186pt;margin-top:-6.35pt;width:100.85pt;height:98.45pt;rotation:-29273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18CCE6A3" w14:textId="77777777" w:rsidR="00EB35F2" w:rsidRDefault="00EB35F2" w:rsidP="00EB35F2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7681C0D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</w:t>
      </w:r>
      <w:r w:rsidRPr="00D04309">
        <w:rPr>
          <w:rFonts w:eastAsia="Times New Roman"/>
          <w:i/>
          <w:color w:val="002060"/>
          <w:sz w:val="18"/>
          <w:szCs w:val="18"/>
        </w:rPr>
        <w:t>Millie Dawkins</w:t>
      </w:r>
    </w:p>
    <w:p w14:paraId="50090CA4" w14:textId="7BF4BD60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Laura Cook                                                                                                                   </w:t>
      </w: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="00052752">
        <w:rPr>
          <w:rFonts w:eastAsia="Times New Roman"/>
          <w:i/>
          <w:color w:val="002060"/>
          <w:sz w:val="18"/>
          <w:szCs w:val="18"/>
        </w:rPr>
        <w:t xml:space="preserve">           </w:t>
      </w:r>
      <w:r w:rsidR="00052752" w:rsidRPr="00D04309">
        <w:rPr>
          <w:rFonts w:eastAsia="Times New Roman"/>
          <w:i/>
          <w:color w:val="002060"/>
          <w:sz w:val="18"/>
          <w:szCs w:val="18"/>
        </w:rPr>
        <w:t>Doris Hamilton, Clerk/Treasurer</w:t>
      </w:r>
    </w:p>
    <w:p w14:paraId="0636DB54" w14:textId="7712173D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</w:t>
      </w:r>
      <w:r w:rsidRPr="00D04309">
        <w:rPr>
          <w:rFonts w:eastAsia="Times New Roman"/>
          <w:i/>
          <w:color w:val="002060"/>
          <w:sz w:val="18"/>
          <w:szCs w:val="18"/>
        </w:rPr>
        <w:t>Brittany Hames</w:t>
      </w:r>
      <w:r>
        <w:rPr>
          <w:rFonts w:eastAsia="Times New Roman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0188E0A3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Dylan Cook                                                                                                                                                    </w:t>
      </w:r>
    </w:p>
    <w:p w14:paraId="7B1E8CC0" w14:textId="77777777" w:rsidR="00EB35F2" w:rsidRPr="00AC1F6D" w:rsidRDefault="00EB35F2" w:rsidP="00EB35F2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5E0AA327" w14:textId="77777777" w:rsidR="00EB35F2" w:rsidRDefault="00EB35F2" w:rsidP="00EB35F2">
      <w:pPr>
        <w:spacing w:after="0"/>
        <w:ind w:firstLine="360"/>
        <w:jc w:val="center"/>
        <w:rPr>
          <w:rFonts w:cstheme="minorHAnsi"/>
          <w:b/>
          <w:bCs/>
        </w:rPr>
      </w:pP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1CEDCA0E" w14:textId="77777777" w:rsidR="009C73A2" w:rsidRDefault="009C73A2" w:rsidP="00D66192">
      <w:pPr>
        <w:rPr>
          <w:color w:val="000000"/>
        </w:rPr>
      </w:pPr>
    </w:p>
    <w:p w14:paraId="0C9520CA" w14:textId="77777777" w:rsidR="00C92C83" w:rsidRPr="009F33BF" w:rsidRDefault="00C92C83" w:rsidP="00C92C83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9F33BF">
        <w:rPr>
          <w:rFonts w:cstheme="minorHAnsi"/>
          <w:b/>
          <w:bCs/>
          <w:sz w:val="28"/>
          <w:szCs w:val="28"/>
        </w:rPr>
        <w:t>GRAY COURT TOWN COUNCIL WORK SESSION</w:t>
      </w:r>
    </w:p>
    <w:p w14:paraId="696D47A9" w14:textId="3954E040" w:rsidR="009C73A2" w:rsidRDefault="00C92C83" w:rsidP="00D8148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September 15, 2025</w:t>
      </w:r>
      <w:r w:rsidRPr="009F33BF">
        <w:rPr>
          <w:rFonts w:cstheme="minorHAnsi"/>
          <w:b/>
          <w:bCs/>
          <w:sz w:val="28"/>
          <w:szCs w:val="28"/>
        </w:rPr>
        <w:t xml:space="preserve"> – 6:00 PM</w:t>
      </w:r>
    </w:p>
    <w:p w14:paraId="111E7DBB" w14:textId="15E9A83A" w:rsidR="00D8148C" w:rsidRPr="00D8148C" w:rsidRDefault="00117DBD" w:rsidP="00D8148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325556F9" w14:textId="77777777" w:rsidR="000E5F1B" w:rsidRDefault="000E5F1B" w:rsidP="000E5F1B">
      <w:pPr>
        <w:pStyle w:val="NoSpacing"/>
        <w:jc w:val="center"/>
        <w:rPr>
          <w:sz w:val="24"/>
          <w:szCs w:val="24"/>
        </w:rPr>
      </w:pPr>
    </w:p>
    <w:p w14:paraId="0EF6690C" w14:textId="77777777" w:rsidR="000E5F1B" w:rsidRPr="004830DB" w:rsidRDefault="000E5F1B" w:rsidP="000E5F1B">
      <w:pPr>
        <w:pStyle w:val="NoSpacing"/>
      </w:pPr>
      <w:r w:rsidRPr="004830DB">
        <w:rPr>
          <w:b/>
          <w:bCs/>
        </w:rPr>
        <w:t xml:space="preserve">Call to Order – </w:t>
      </w:r>
      <w:r w:rsidRPr="004830DB">
        <w:t>Mayor Stellarte</w:t>
      </w:r>
      <w:r>
        <w:t>an</w:t>
      </w:r>
      <w:r w:rsidRPr="004830DB">
        <w:t xml:space="preserve"> Jones</w:t>
      </w:r>
    </w:p>
    <w:p w14:paraId="1E28BBFE" w14:textId="77777777" w:rsidR="000E5F1B" w:rsidRPr="004830DB" w:rsidRDefault="000E5F1B" w:rsidP="000E5F1B">
      <w:pPr>
        <w:pStyle w:val="NoSpacing"/>
      </w:pPr>
    </w:p>
    <w:p w14:paraId="1BC0AF74" w14:textId="77777777" w:rsidR="000E5F1B" w:rsidRDefault="000E5F1B" w:rsidP="000E5F1B">
      <w:pPr>
        <w:pStyle w:val="NoSpacing"/>
        <w:rPr>
          <w:b/>
          <w:bCs/>
        </w:rPr>
      </w:pPr>
      <w:r w:rsidRPr="004830DB">
        <w:rPr>
          <w:b/>
          <w:bCs/>
        </w:rPr>
        <w:t>Discussion Item(s):</w:t>
      </w:r>
    </w:p>
    <w:p w14:paraId="3ED09A08" w14:textId="4464B433" w:rsidR="003F4383" w:rsidRDefault="003F4383" w:rsidP="003F4383">
      <w:pPr>
        <w:pStyle w:val="NoSpacing"/>
        <w:numPr>
          <w:ilvl w:val="0"/>
          <w:numId w:val="11"/>
        </w:numPr>
      </w:pPr>
      <w:r w:rsidRPr="003F4383">
        <w:t>Tree lighting ceremony date</w:t>
      </w:r>
      <w:r w:rsidR="001C75A9">
        <w:t xml:space="preserve"> – Will revisit to discuss</w:t>
      </w:r>
    </w:p>
    <w:p w14:paraId="3AD21A95" w14:textId="12712E83" w:rsidR="003F4383" w:rsidRDefault="003F4383" w:rsidP="003F4383">
      <w:pPr>
        <w:pStyle w:val="NoSpacing"/>
        <w:numPr>
          <w:ilvl w:val="0"/>
          <w:numId w:val="11"/>
        </w:numPr>
      </w:pPr>
      <w:r>
        <w:t>Christmas Parade</w:t>
      </w:r>
      <w:r w:rsidR="001C75A9">
        <w:t xml:space="preserve"> – Will revisit to discuss</w:t>
      </w:r>
    </w:p>
    <w:p w14:paraId="36616864" w14:textId="32E16E46" w:rsidR="003F4383" w:rsidRDefault="003F4383" w:rsidP="003F4383">
      <w:pPr>
        <w:pStyle w:val="NoSpacing"/>
        <w:numPr>
          <w:ilvl w:val="0"/>
          <w:numId w:val="11"/>
        </w:numPr>
      </w:pPr>
      <w:r>
        <w:t>Community Engagement</w:t>
      </w:r>
      <w:r w:rsidR="001C75A9">
        <w:t xml:space="preserve"> - </w:t>
      </w:r>
    </w:p>
    <w:p w14:paraId="1157F703" w14:textId="16769540" w:rsidR="003F4383" w:rsidRDefault="003F4383" w:rsidP="003F4383">
      <w:pPr>
        <w:pStyle w:val="NoSpacing"/>
        <w:numPr>
          <w:ilvl w:val="0"/>
          <w:numId w:val="11"/>
        </w:numPr>
      </w:pPr>
      <w:r>
        <w:t>Council needs to understand that Resolutions and/or Ordinances are developed by the Towns Attorney and not Council</w:t>
      </w:r>
      <w:r w:rsidR="00F214C6">
        <w:t xml:space="preserve"> – Attorney Holmes will come up with a process for Council to follow.</w:t>
      </w:r>
    </w:p>
    <w:p w14:paraId="71A243FD" w14:textId="1EAAB88C" w:rsidR="003F4383" w:rsidRPr="003F4383" w:rsidRDefault="003F4383" w:rsidP="003F4383">
      <w:pPr>
        <w:pStyle w:val="NoSpacing"/>
        <w:numPr>
          <w:ilvl w:val="0"/>
          <w:numId w:val="11"/>
        </w:numPr>
      </w:pPr>
      <w:r>
        <w:t>Discussion of Ordinance 2025-004 Change the method to determine the results of an election to the plurality method</w:t>
      </w:r>
      <w:r w:rsidR="00F214C6">
        <w:t xml:space="preserve"> – Attorney Holmes spoke with Mayor and Councilmembers about the difference between </w:t>
      </w:r>
      <w:r w:rsidR="00F214C6">
        <w:rPr>
          <w:rFonts w:cstheme="minorHAnsi"/>
        </w:rPr>
        <w:t>Majority to Plurality</w:t>
      </w:r>
      <w:r w:rsidR="00F214C6">
        <w:rPr>
          <w:rFonts w:cstheme="minorHAnsi"/>
        </w:rPr>
        <w:t xml:space="preserve">. </w:t>
      </w:r>
    </w:p>
    <w:p w14:paraId="2FB8F06E" w14:textId="77777777" w:rsidR="000E5F1B" w:rsidRPr="004830DB" w:rsidRDefault="000E5F1B" w:rsidP="000E5F1B">
      <w:pPr>
        <w:pStyle w:val="NoSpacing"/>
        <w:jc w:val="center"/>
      </w:pPr>
    </w:p>
    <w:p w14:paraId="64EC7936" w14:textId="601C2769" w:rsidR="000E5F1B" w:rsidRPr="004830DB" w:rsidRDefault="000E5F1B" w:rsidP="000E5F1B">
      <w:pPr>
        <w:pStyle w:val="NoSpacing"/>
      </w:pPr>
      <w:r w:rsidRPr="004830DB">
        <w:rPr>
          <w:b/>
          <w:bCs/>
        </w:rPr>
        <w:t xml:space="preserve">Executive Session: </w:t>
      </w:r>
    </w:p>
    <w:p w14:paraId="4D858F51" w14:textId="77777777" w:rsidR="000E5F1B" w:rsidRDefault="000E5F1B" w:rsidP="000E5F1B">
      <w:pPr>
        <w:pStyle w:val="NoSpacing"/>
        <w:rPr>
          <w:sz w:val="24"/>
          <w:szCs w:val="24"/>
        </w:rPr>
      </w:pPr>
    </w:p>
    <w:p w14:paraId="17D7EF38" w14:textId="77777777" w:rsidR="000E5F1B" w:rsidRPr="00E523D1" w:rsidRDefault="000E5F1B" w:rsidP="000E5F1B">
      <w:pPr>
        <w:pStyle w:val="NoSpacing"/>
        <w:rPr>
          <w:b/>
          <w:bCs/>
          <w:sz w:val="24"/>
          <w:szCs w:val="24"/>
        </w:rPr>
      </w:pPr>
      <w:r w:rsidRPr="00E523D1">
        <w:rPr>
          <w:b/>
          <w:bCs/>
          <w:sz w:val="24"/>
          <w:szCs w:val="24"/>
        </w:rPr>
        <w:t>Adjournment</w:t>
      </w:r>
    </w:p>
    <w:p w14:paraId="42C6B875" w14:textId="35772A8C" w:rsidR="00765FE6" w:rsidRDefault="00765FE6" w:rsidP="00DE2776">
      <w:pPr>
        <w:rPr>
          <w:i/>
          <w:color w:val="002060"/>
          <w:sz w:val="16"/>
          <w:szCs w:val="16"/>
        </w:rPr>
      </w:pPr>
    </w:p>
    <w:p w14:paraId="5F4C4CEE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09DB4114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624BDC96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0B316E39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73C837F3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11CB5D50" w14:textId="61A4315F" w:rsidR="001422BB" w:rsidRDefault="001422BB" w:rsidP="00DE2776">
      <w:pPr>
        <w:rPr>
          <w:i/>
          <w:color w:val="002060"/>
          <w:sz w:val="16"/>
          <w:szCs w:val="16"/>
        </w:rPr>
      </w:pPr>
    </w:p>
    <w:p w14:paraId="1D718A97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1F512B51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3DA3775F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56A518A6" w14:textId="77777777" w:rsidR="001422BB" w:rsidRDefault="001422BB" w:rsidP="00DE2776">
      <w:pPr>
        <w:rPr>
          <w:i/>
          <w:color w:val="002060"/>
          <w:sz w:val="16"/>
          <w:szCs w:val="16"/>
        </w:rPr>
      </w:pPr>
    </w:p>
    <w:p w14:paraId="3A0FD617" w14:textId="77777777" w:rsidR="001422BB" w:rsidRPr="00A44B51" w:rsidRDefault="001422BB" w:rsidP="003F4383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329 Main Street – P.O. Box 438</w:t>
      </w:r>
    </w:p>
    <w:p w14:paraId="0C950182" w14:textId="77777777" w:rsidR="001422BB" w:rsidRDefault="001422BB" w:rsidP="003F4383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Gray Court, South Carolina 29645</w:t>
      </w:r>
    </w:p>
    <w:p w14:paraId="4B6780D6" w14:textId="77777777" w:rsidR="001422BB" w:rsidRPr="00A44B51" w:rsidRDefault="001422BB" w:rsidP="003F4383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Telephone - (864) 876-2581         Fax – (864) 876-3999</w:t>
      </w:r>
    </w:p>
    <w:p w14:paraId="796530D8" w14:textId="5B812B16" w:rsidR="001422BB" w:rsidRPr="00EB35F2" w:rsidRDefault="001422BB" w:rsidP="003F4383">
      <w:pPr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Incorporated in 1899 • “We are striving to improve</w:t>
      </w:r>
      <w:r>
        <w:rPr>
          <w:i/>
          <w:color w:val="002060"/>
          <w:sz w:val="16"/>
          <w:szCs w:val="16"/>
        </w:rPr>
        <w:t>”</w:t>
      </w:r>
    </w:p>
    <w:sectPr w:rsidR="001422BB" w:rsidRPr="00EB35F2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ABBF" w14:textId="77777777" w:rsidR="00D41785" w:rsidRDefault="00D41785" w:rsidP="000B1241">
      <w:pPr>
        <w:spacing w:after="0" w:line="240" w:lineRule="auto"/>
      </w:pPr>
      <w:r>
        <w:separator/>
      </w:r>
    </w:p>
  </w:endnote>
  <w:endnote w:type="continuationSeparator" w:id="0">
    <w:p w14:paraId="7C64351B" w14:textId="77777777" w:rsidR="00D41785" w:rsidRDefault="00D41785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B0C8" w14:textId="77777777" w:rsidR="00D41785" w:rsidRDefault="00D41785" w:rsidP="000B1241">
      <w:pPr>
        <w:spacing w:after="0" w:line="240" w:lineRule="auto"/>
      </w:pPr>
      <w:r>
        <w:separator/>
      </w:r>
    </w:p>
  </w:footnote>
  <w:footnote w:type="continuationSeparator" w:id="0">
    <w:p w14:paraId="42449F64" w14:textId="77777777" w:rsidR="00D41785" w:rsidRDefault="00D41785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EAB"/>
    <w:multiLevelType w:val="hybridMultilevel"/>
    <w:tmpl w:val="F9804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4F36"/>
    <w:multiLevelType w:val="hybridMultilevel"/>
    <w:tmpl w:val="575252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03CE4"/>
    <w:multiLevelType w:val="hybridMultilevel"/>
    <w:tmpl w:val="BFBE7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7123">
    <w:abstractNumId w:val="10"/>
  </w:num>
  <w:num w:numId="2" w16cid:durableId="491524796">
    <w:abstractNumId w:val="7"/>
  </w:num>
  <w:num w:numId="3" w16cid:durableId="1241670647">
    <w:abstractNumId w:val="9"/>
  </w:num>
  <w:num w:numId="4" w16cid:durableId="245963527">
    <w:abstractNumId w:val="2"/>
  </w:num>
  <w:num w:numId="5" w16cid:durableId="1563524082">
    <w:abstractNumId w:val="8"/>
  </w:num>
  <w:num w:numId="6" w16cid:durableId="242757966">
    <w:abstractNumId w:val="5"/>
  </w:num>
  <w:num w:numId="7" w16cid:durableId="1573661553">
    <w:abstractNumId w:val="6"/>
  </w:num>
  <w:num w:numId="8" w16cid:durableId="543102357">
    <w:abstractNumId w:val="4"/>
  </w:num>
  <w:num w:numId="9" w16cid:durableId="1642223380">
    <w:abstractNumId w:val="3"/>
  </w:num>
  <w:num w:numId="10" w16cid:durableId="1517039468">
    <w:abstractNumId w:val="1"/>
  </w:num>
  <w:num w:numId="11" w16cid:durableId="6433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44496"/>
    <w:rsid w:val="00052752"/>
    <w:rsid w:val="00054151"/>
    <w:rsid w:val="0007662B"/>
    <w:rsid w:val="000B1241"/>
    <w:rsid w:val="000D42BB"/>
    <w:rsid w:val="000E5F1B"/>
    <w:rsid w:val="00117DBD"/>
    <w:rsid w:val="001422BB"/>
    <w:rsid w:val="00164C70"/>
    <w:rsid w:val="001A6F44"/>
    <w:rsid w:val="001B5C6B"/>
    <w:rsid w:val="001C75A9"/>
    <w:rsid w:val="001E3800"/>
    <w:rsid w:val="001F44CA"/>
    <w:rsid w:val="00207817"/>
    <w:rsid w:val="002353D1"/>
    <w:rsid w:val="00236E07"/>
    <w:rsid w:val="00253A60"/>
    <w:rsid w:val="00261254"/>
    <w:rsid w:val="002B6E74"/>
    <w:rsid w:val="00321142"/>
    <w:rsid w:val="0033239E"/>
    <w:rsid w:val="00371721"/>
    <w:rsid w:val="00383187"/>
    <w:rsid w:val="00383FAA"/>
    <w:rsid w:val="00395629"/>
    <w:rsid w:val="003B0CF6"/>
    <w:rsid w:val="003F4383"/>
    <w:rsid w:val="00412AD4"/>
    <w:rsid w:val="004663E5"/>
    <w:rsid w:val="004803DA"/>
    <w:rsid w:val="005860C0"/>
    <w:rsid w:val="005A60F7"/>
    <w:rsid w:val="005E0762"/>
    <w:rsid w:val="006002EB"/>
    <w:rsid w:val="00644AAC"/>
    <w:rsid w:val="00647EC7"/>
    <w:rsid w:val="0065619D"/>
    <w:rsid w:val="00663CB9"/>
    <w:rsid w:val="006A4F2C"/>
    <w:rsid w:val="006A5E23"/>
    <w:rsid w:val="006B7F35"/>
    <w:rsid w:val="006D762B"/>
    <w:rsid w:val="006E2EBC"/>
    <w:rsid w:val="006F5A1A"/>
    <w:rsid w:val="006F6F56"/>
    <w:rsid w:val="0070213A"/>
    <w:rsid w:val="0070310C"/>
    <w:rsid w:val="00707E2C"/>
    <w:rsid w:val="007259D9"/>
    <w:rsid w:val="00740C77"/>
    <w:rsid w:val="00762557"/>
    <w:rsid w:val="00765FE6"/>
    <w:rsid w:val="007B3BCA"/>
    <w:rsid w:val="007E5B71"/>
    <w:rsid w:val="00810D55"/>
    <w:rsid w:val="00843745"/>
    <w:rsid w:val="008900F6"/>
    <w:rsid w:val="00893F34"/>
    <w:rsid w:val="008A1772"/>
    <w:rsid w:val="009442EB"/>
    <w:rsid w:val="00973C87"/>
    <w:rsid w:val="009C3FF5"/>
    <w:rsid w:val="009C73A2"/>
    <w:rsid w:val="009E6FEC"/>
    <w:rsid w:val="009F67DA"/>
    <w:rsid w:val="00A04D7F"/>
    <w:rsid w:val="00A34678"/>
    <w:rsid w:val="00A57DD6"/>
    <w:rsid w:val="00A809CC"/>
    <w:rsid w:val="00A93650"/>
    <w:rsid w:val="00AA3B5D"/>
    <w:rsid w:val="00AC1F6D"/>
    <w:rsid w:val="00B0435C"/>
    <w:rsid w:val="00B152E8"/>
    <w:rsid w:val="00B3720A"/>
    <w:rsid w:val="00B6202B"/>
    <w:rsid w:val="00B74EE4"/>
    <w:rsid w:val="00B85E27"/>
    <w:rsid w:val="00B93AD9"/>
    <w:rsid w:val="00BA42ED"/>
    <w:rsid w:val="00BE335A"/>
    <w:rsid w:val="00BF1769"/>
    <w:rsid w:val="00C34E2B"/>
    <w:rsid w:val="00C42FDB"/>
    <w:rsid w:val="00C77876"/>
    <w:rsid w:val="00C820C6"/>
    <w:rsid w:val="00C854D7"/>
    <w:rsid w:val="00C8635A"/>
    <w:rsid w:val="00C86D7E"/>
    <w:rsid w:val="00C92C83"/>
    <w:rsid w:val="00C97484"/>
    <w:rsid w:val="00CA7409"/>
    <w:rsid w:val="00D13E97"/>
    <w:rsid w:val="00D41785"/>
    <w:rsid w:val="00D66192"/>
    <w:rsid w:val="00D8148C"/>
    <w:rsid w:val="00D912A3"/>
    <w:rsid w:val="00D9652A"/>
    <w:rsid w:val="00D97B92"/>
    <w:rsid w:val="00DA5AB7"/>
    <w:rsid w:val="00DC4972"/>
    <w:rsid w:val="00DE2776"/>
    <w:rsid w:val="00DE6A22"/>
    <w:rsid w:val="00E41642"/>
    <w:rsid w:val="00E75E2D"/>
    <w:rsid w:val="00EB35F2"/>
    <w:rsid w:val="00EB4B7F"/>
    <w:rsid w:val="00ED0F6C"/>
    <w:rsid w:val="00EF6B85"/>
    <w:rsid w:val="00F214C6"/>
    <w:rsid w:val="00F53F39"/>
    <w:rsid w:val="00F5417A"/>
    <w:rsid w:val="00F82868"/>
    <w:rsid w:val="00F82B07"/>
    <w:rsid w:val="00F83EB5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19</cp:revision>
  <cp:lastPrinted>2025-09-12T14:07:00Z</cp:lastPrinted>
  <dcterms:created xsi:type="dcterms:W3CDTF">2025-09-08T13:22:00Z</dcterms:created>
  <dcterms:modified xsi:type="dcterms:W3CDTF">2025-09-16T19:30:00Z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